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</w:rPr>
        <w:t>Ponuđač</w:t>
      </w:r>
      <w:proofErr w:type="spellEnd"/>
    </w:p>
    <w:p w:rsidR="00FE639F" w:rsidRPr="005B4D09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DB75CF" w:rsidRPr="005B4D09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B75CF" w:rsidRPr="005B4D09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Naručilac</w:t>
      </w:r>
      <w:proofErr w:type="spellEnd"/>
    </w:p>
    <w:p w:rsidR="00DB75CF" w:rsidRDefault="00FE639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FE639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66DEE" w:rsidRDefault="00966DEE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966DEE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nabavku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i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montažu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sistema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za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tarifiranje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i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naplatu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usluga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parkiranja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sa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postavljanjem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kućice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naplatnog</w:t>
      </w:r>
      <w:proofErr w:type="spellEnd"/>
      <w:r w:rsidRPr="00966D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DEE">
        <w:rPr>
          <w:rFonts w:ascii="Arial" w:hAnsi="Arial" w:cs="Arial"/>
          <w:b/>
          <w:sz w:val="24"/>
          <w:szCs w:val="24"/>
        </w:rPr>
        <w:t>punkta</w:t>
      </w:r>
      <w:proofErr w:type="spellEnd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 w:rsidRPr="00966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66DEE" w:rsidRPr="00966DEE" w:rsidRDefault="00966DEE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FE639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39F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FE639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FE6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BE36F2" w:rsidRPr="00852493" w:rsidRDefault="00BE36F2" w:rsidP="00BE36F2">
      <w:pPr>
        <w:jc w:val="right"/>
        <w:rPr>
          <w:rStyle w:val="SubtleEmphasis"/>
          <w:rFonts w:ascii="Times New Roman" w:hAnsi="Times New Roman" w:cs="Times New Roman"/>
          <w:i w:val="0"/>
          <w:iCs w:val="0"/>
          <w:color w:val="000000"/>
        </w:rPr>
      </w:pPr>
      <w:proofErr w:type="gramStart"/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 R</w:t>
      </w:r>
      <w:r>
        <w:rPr>
          <w:rStyle w:val="SubtleEmphasis"/>
          <w:rFonts w:ascii="Times New Roman" w:hAnsi="Times New Roman" w:cs="Times New Roman"/>
          <w:color w:val="000000"/>
        </w:rPr>
        <w:t>4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BE36F2" w:rsidRPr="00FA2239" w:rsidTr="001113C0">
        <w:tc>
          <w:tcPr>
            <w:tcW w:w="9288" w:type="dxa"/>
          </w:tcPr>
          <w:p w:rsidR="00BE36F2" w:rsidRPr="00FA2239" w:rsidRDefault="00BE36F2" w:rsidP="001113C0">
            <w:pPr>
              <w:pStyle w:val="1tek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6F2" w:rsidRPr="00FA2239" w:rsidRDefault="00BE36F2" w:rsidP="001113C0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BE36F2" w:rsidRPr="00FA2239" w:rsidRDefault="00BE36F2" w:rsidP="001113C0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11"/>
            </w:r>
          </w:p>
          <w:p w:rsidR="00BE36F2" w:rsidRPr="00FA2239" w:rsidRDefault="00BE36F2" w:rsidP="001113C0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6F2" w:rsidRPr="00FA2239" w:rsidRDefault="00BE36F2" w:rsidP="001113C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Ovlašćeno lice ponuđača _______________________________, (ime i prezime i radno mjesto)</w:t>
            </w: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BE36F2" w:rsidRPr="00FA2239" w:rsidRDefault="00BE36F2" w:rsidP="0011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 ne / namjerava da za predmetnu javnu nabavku _____________, angažuje podugovarača/e, odnosno podizvođača/e:</w:t>
            </w: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</w:t>
            </w:r>
          </w:p>
          <w:p w:rsidR="00BE36F2" w:rsidRPr="00FA2239" w:rsidRDefault="00BE36F2" w:rsidP="0011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 w:right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BE36F2" w:rsidRPr="00FA2239" w:rsidRDefault="00BE36F2" w:rsidP="001113C0">
            <w:pPr>
              <w:spacing w:after="0" w:line="240" w:lineRule="auto"/>
              <w:ind w:left="360"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BE36F2" w:rsidRPr="00FA2239" w:rsidRDefault="00BE36F2" w:rsidP="001113C0">
            <w:pPr>
              <w:tabs>
                <w:tab w:val="left" w:pos="8364"/>
              </w:tabs>
              <w:spacing w:after="0" w:line="240" w:lineRule="auto"/>
              <w:ind w:left="360"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BE36F2" w:rsidRPr="00FA2239" w:rsidRDefault="00BE36F2" w:rsidP="001113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BE36F2" w:rsidRPr="00FA2239" w:rsidRDefault="00BE36F2" w:rsidP="001113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E36F2" w:rsidRPr="00FA2239" w:rsidRDefault="00BE36F2" w:rsidP="001113C0">
            <w:pPr>
              <w:pStyle w:val="1tek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6F2" w:rsidRPr="00FA2239" w:rsidRDefault="00BE36F2" w:rsidP="001113C0">
            <w:pPr>
              <w:pStyle w:val="1tek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6F2" w:rsidRPr="00FA2239" w:rsidRDefault="00BE36F2" w:rsidP="001113C0">
            <w:pPr>
              <w:pStyle w:val="1tek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6F2" w:rsidRDefault="00BE36F2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E36F2" w:rsidRPr="004338C5" w:rsidRDefault="00BE36F2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2ABE"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</w:t>
      </w:r>
      <w:r w:rsidR="008C2ABE" w:rsidRPr="00875A2A">
        <w:rPr>
          <w:rFonts w:ascii="Times New Roman" w:hAnsi="Times New Roman" w:cs="Times New Roman"/>
          <w:sz w:val="24"/>
          <w:szCs w:val="24"/>
          <w:lang w:val="hr-HR"/>
        </w:rPr>
        <w:t>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3C42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FE6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639F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FE6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montažu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tarifiranje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parkiranja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6DEE" w:rsidRPr="00966DE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postavljanjem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kućice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naplatnog</w:t>
      </w:r>
      <w:proofErr w:type="spellEnd"/>
      <w:r w:rsidR="00966DEE" w:rsidRPr="0096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E" w:rsidRPr="00966DEE">
        <w:rPr>
          <w:rFonts w:ascii="Times New Roman" w:hAnsi="Times New Roman" w:cs="Times New Roman"/>
          <w:sz w:val="24"/>
          <w:szCs w:val="24"/>
        </w:rPr>
        <w:t>punkta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5CF" w:rsidRPr="00D70814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1</w:t>
      </w:r>
    </w:p>
    <w:p w:rsidR="00DB75CF" w:rsidRPr="002E7407" w:rsidRDefault="00DB75CF" w:rsidP="00DB75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Predmet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ugovora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AR"/>
        </w:rPr>
        <w:t>nabavka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="00FE639F">
        <w:rPr>
          <w:rFonts w:ascii="Times New Roman" w:hAnsi="Times New Roman"/>
          <w:sz w:val="24"/>
          <w:szCs w:val="24"/>
          <w:lang w:val="en-US"/>
        </w:rPr>
        <w:t>zelenih</w:t>
      </w:r>
      <w:proofErr w:type="spellEnd"/>
      <w:r w:rsidR="00FE63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39F">
        <w:rPr>
          <w:rFonts w:ascii="Times New Roman" w:hAnsi="Times New Roman"/>
          <w:sz w:val="24"/>
          <w:szCs w:val="24"/>
          <w:lang w:val="en-US"/>
        </w:rPr>
        <w:t>kanti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se oba</w:t>
      </w:r>
      <w:r>
        <w:rPr>
          <w:rFonts w:ascii="Times New Roman" w:hAnsi="Times New Roman"/>
          <w:sz w:val="24"/>
          <w:szCs w:val="24"/>
          <w:lang w:val="sr-Latn-CS"/>
        </w:rPr>
        <w:t xml:space="preserve">vezuje da </w:t>
      </w:r>
      <w:r w:rsidR="00966DEE" w:rsidRPr="00966DEE">
        <w:rPr>
          <w:rFonts w:ascii="Times New Roman" w:hAnsi="Times New Roman"/>
          <w:sz w:val="24"/>
          <w:szCs w:val="24"/>
          <w:lang/>
        </w:rPr>
        <w:t>izvrši</w:t>
      </w:r>
      <w:r w:rsidR="00966DEE" w:rsidRPr="00966DEE">
        <w:rPr>
          <w:rFonts w:ascii="Times New Roman" w:hAnsi="Times New Roman"/>
          <w:sz w:val="24"/>
          <w:szCs w:val="24"/>
        </w:rPr>
        <w:t xml:space="preserve"> nabavku i montažu sistema za tarifiranje i naplatu usluga parkiranja sa postavljanjem kućice naplatnog punkta</w:t>
      </w:r>
      <w:r w:rsidR="00FE639F" w:rsidRPr="00966DEE">
        <w:rPr>
          <w:rFonts w:ascii="Times New Roman" w:hAnsi="Times New Roman"/>
          <w:sz w:val="24"/>
          <w:szCs w:val="24"/>
          <w:lang w:val="sr-Latn-CS"/>
        </w:rPr>
        <w:t>,</w:t>
      </w:r>
      <w:r w:rsidRPr="00966DE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kako je </w:t>
      </w:r>
      <w:r w:rsidRPr="00966DEE">
        <w:rPr>
          <w:rFonts w:ascii="Times New Roman" w:hAnsi="Times New Roman"/>
          <w:sz w:val="24"/>
          <w:szCs w:val="24"/>
          <w:lang w:val="sr-Latn-CS"/>
        </w:rPr>
        <w:t>n</w:t>
      </w:r>
      <w:r>
        <w:rPr>
          <w:rFonts w:ascii="Times New Roman" w:hAnsi="Times New Roman"/>
          <w:sz w:val="24"/>
          <w:szCs w:val="24"/>
          <w:lang w:val="sr-Latn-CS"/>
        </w:rPr>
        <w:t>aveden</w:t>
      </w:r>
      <w:r w:rsidR="00966DEE">
        <w:rPr>
          <w:rFonts w:ascii="Times New Roman" w:hAnsi="Times New Roman"/>
          <w:sz w:val="24"/>
          <w:szCs w:val="24"/>
          <w:lang w:val="sr-Latn-CS"/>
        </w:rPr>
        <w:t>o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u ponudi </w:t>
      </w:r>
      <w:r>
        <w:rPr>
          <w:rFonts w:ascii="Times New Roman" w:hAnsi="Times New Roman"/>
          <w:color w:val="000000"/>
          <w:sz w:val="24"/>
          <w:szCs w:val="24"/>
        </w:rPr>
        <w:t>broj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</w:t>
      </w:r>
      <w:r w:rsidRPr="00E66238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/>
          <w:color w:val="000000"/>
          <w:sz w:val="24"/>
          <w:szCs w:val="24"/>
          <w:lang w:val="sr-Latn-C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320E40">
        <w:rPr>
          <w:rFonts w:ascii="Times New Roman" w:hAnsi="Times New Roman"/>
          <w:color w:val="000000"/>
          <w:sz w:val="24"/>
          <w:szCs w:val="24"/>
        </w:rPr>
        <w:t xml:space="preserve"> godine</w:t>
      </w:r>
      <w:r w:rsidR="00966DEE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966DEE" w:rsidRPr="00B01ACF" w:rsidRDefault="00966DEE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4"/>
        <w:spacing w:before="0" w:line="20" w:lineRule="atLeast"/>
        <w:jc w:val="center"/>
        <w:rPr>
          <w:rFonts w:ascii="Times New Roman" w:hAnsi="Times New Roman"/>
          <w:i w:val="0"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i w:val="0"/>
          <w:color w:val="auto"/>
          <w:sz w:val="24"/>
          <w:szCs w:val="24"/>
          <w:lang w:val="sr-Latn-CS"/>
        </w:rPr>
        <w:t>CIJENA I USLOVI PLAĆANJA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Ukupna vrijednost robe, prema prihvaćenoj ponudi br.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238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godine  iznosi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B01AC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eura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bez uračunatog PDV-a, odnosno </w:t>
      </w:r>
      <w:r w:rsidR="000C3F21">
        <w:rPr>
          <w:rFonts w:ascii="Times New Roman" w:hAnsi="Times New Roman" w:cs="Times New Roman"/>
          <w:b/>
          <w:sz w:val="24"/>
          <w:szCs w:val="24"/>
          <w:lang w:val="sr-Latn-CS"/>
        </w:rPr>
        <w:t>________</w:t>
      </w:r>
      <w:r w:rsidRPr="003E50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sa uračunatim  PDV-om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3</w:t>
      </w:r>
    </w:p>
    <w:p w:rsidR="00CB3C42" w:rsidRPr="0060516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>Ugovorena vrijednost robe podrazumijeva isporuku</w:t>
      </w:r>
      <w:r w:rsidR="00966DEE">
        <w:rPr>
          <w:rFonts w:ascii="Times New Roman" w:hAnsi="Times New Roman" w:cs="Times New Roman"/>
          <w:sz w:val="24"/>
          <w:szCs w:val="24"/>
          <w:lang w:val="sr-Latn-CS"/>
        </w:rPr>
        <w:t xml:space="preserve"> i montažu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FCO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Naručilac, </w:t>
      </w:r>
      <w:r w:rsidR="00FE639F">
        <w:rPr>
          <w:rFonts w:ascii="Times New Roman" w:hAnsi="Times New Roman" w:cs="Times New Roman"/>
          <w:sz w:val="24"/>
          <w:szCs w:val="24"/>
          <w:lang w:val="sr-Latn-CS"/>
        </w:rPr>
        <w:t>na teritoriji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639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pštine Bar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, po nalogu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aručioca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3E5020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020">
        <w:rPr>
          <w:rFonts w:ascii="Times New Roman" w:hAnsi="Times New Roman" w:cs="Times New Roman"/>
          <w:sz w:val="24"/>
          <w:szCs w:val="24"/>
          <w:lang w:val="sr-Latn-CS"/>
        </w:rPr>
        <w:t>U cijenu su uključeni troškovi ambalaže prikladne za drumski prevoz, troškovi prevoza i osiguranje prilikom transporta, carina, špediterske usluge i svi eventualno naknadni troškovi koji proizilaze iz ovog pravnog posla.</w:t>
      </w:r>
    </w:p>
    <w:p w:rsidR="00CB3C42" w:rsidRP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4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B01ACF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isplatiti ugovorenu cijenu </w:t>
      </w:r>
      <w:r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0C3F21" w:rsidRPr="00ED7AA2">
        <w:rPr>
          <w:rFonts w:ascii="Times New Roman" w:hAnsi="Times New Roman"/>
          <w:sz w:val="24"/>
          <w:szCs w:val="24"/>
          <w:lang w:val="sr-Latn-CS"/>
        </w:rPr>
        <w:t xml:space="preserve">roku od </w:t>
      </w:r>
      <w:r w:rsidR="000C3F21">
        <w:rPr>
          <w:rFonts w:ascii="Times New Roman" w:hAnsi="Times New Roman"/>
          <w:sz w:val="24"/>
          <w:szCs w:val="24"/>
          <w:lang w:val="sr-Latn-CS"/>
        </w:rPr>
        <w:t xml:space="preserve">15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dana </w:t>
      </w:r>
      <w:r w:rsidR="000C3F21">
        <w:rPr>
          <w:rFonts w:ascii="Times New Roman" w:hAnsi="Times New Roman"/>
          <w:sz w:val="24"/>
          <w:szCs w:val="24"/>
          <w:lang w:val="sr-Latn-CS"/>
        </w:rPr>
        <w:t xml:space="preserve">od dana </w:t>
      </w:r>
      <w:r w:rsidR="00966DEE">
        <w:rPr>
          <w:rFonts w:ascii="Times New Roman" w:hAnsi="Times New Roman"/>
          <w:sz w:val="24"/>
          <w:szCs w:val="24"/>
          <w:lang w:val="sr-Latn-CS"/>
        </w:rPr>
        <w:t xml:space="preserve">isporuke i montaže robe i </w:t>
      </w:r>
      <w:r w:rsidR="000C3F21">
        <w:rPr>
          <w:rFonts w:ascii="Times New Roman" w:hAnsi="Times New Roman"/>
          <w:sz w:val="24"/>
          <w:szCs w:val="24"/>
          <w:lang w:val="sr-Latn-CS"/>
        </w:rPr>
        <w:t>dostavljanja fakture.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9B5609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ROK  ISPORUKE</w:t>
      </w:r>
      <w:proofErr w:type="gramEnd"/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B3C42" w:rsidRPr="00CB6334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39F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DEE">
        <w:rPr>
          <w:rFonts w:ascii="Times New Roman" w:hAnsi="Times New Roman" w:cs="Times New Roman"/>
          <w:color w:val="000000"/>
          <w:sz w:val="24"/>
          <w:szCs w:val="24"/>
        </w:rPr>
        <w:t>kalendarskih</w:t>
      </w:r>
      <w:proofErr w:type="spellEnd"/>
      <w:r w:rsidR="00966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F21">
        <w:rPr>
          <w:rFonts w:ascii="Times New Roman" w:hAnsi="Times New Roman" w:cs="Times New Roman"/>
          <w:color w:val="000000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zadržava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prigovora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kvalitet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 u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3 (tri)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ovlašćen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robu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utvrdi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kakav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nedostatak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o tome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obavijestiti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obavezuje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48 sati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izvrši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adekvatnu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zamjenu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oštećene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nedostajuće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odgovara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nedostatke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momentu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obzira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mu je to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poznato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nedostaci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postoje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nema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potrebna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svojstva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njenu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redovnu</w:t>
      </w:r>
      <w:proofErr w:type="spellEnd"/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09"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proofErr w:type="gram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isporučena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stvar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saobrazna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modelu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ugovoren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određen</w:t>
      </w:r>
      <w:proofErr w:type="spellEnd"/>
      <w:proofErr w:type="gramEnd"/>
      <w:r w:rsidRPr="002F3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E9C">
        <w:rPr>
          <w:rFonts w:ascii="Times New Roman" w:hAnsi="Times New Roman" w:cs="Times New Roman"/>
          <w:color w:val="000000"/>
          <w:sz w:val="24"/>
          <w:szCs w:val="24"/>
        </w:rPr>
        <w:t>Specifikacijom</w:t>
      </w:r>
      <w:proofErr w:type="spellEnd"/>
      <w:r w:rsidRPr="002F3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OBAVEZE UGOVORNIH STRANA</w:t>
      </w:r>
    </w:p>
    <w:p w:rsidR="00CB3C42" w:rsidRPr="0033795F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/>
          <w:b/>
          <w:color w:val="auto"/>
          <w:sz w:val="24"/>
          <w:szCs w:val="24"/>
          <w:lang w:val="sr-Latn-CS"/>
        </w:rPr>
        <w:t>6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da je ponu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ena </w:t>
      </w:r>
      <w:r>
        <w:rPr>
          <w:rFonts w:ascii="Times New Roman" w:hAnsi="Times New Roman"/>
          <w:sz w:val="24"/>
          <w:szCs w:val="24"/>
          <w:lang w:val="sr-Latn-CS"/>
        </w:rPr>
        <w:t>roba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nova i neupotrebljavana i da nema stvarnih i pravnih nedostataka.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kvalitet isporučene robe i obavezuje se da bez odla</w:t>
      </w:r>
      <w:r>
        <w:rPr>
          <w:rFonts w:ascii="Times New Roman" w:hAnsi="Times New Roman"/>
          <w:sz w:val="24"/>
          <w:szCs w:val="24"/>
          <w:lang w:val="sr-Latn-CS"/>
        </w:rPr>
        <w:t xml:space="preserve">ganja, o svom trošku </w:t>
      </w:r>
      <w:r w:rsidRPr="00DB069A">
        <w:rPr>
          <w:rFonts w:ascii="Times New Roman" w:hAnsi="Times New Roman"/>
          <w:sz w:val="24"/>
          <w:szCs w:val="24"/>
          <w:lang w:val="sr-Latn-CS"/>
        </w:rPr>
        <w:t>izvrši zamjenu robe</w:t>
      </w:r>
      <w:r>
        <w:rPr>
          <w:rFonts w:ascii="Times New Roman" w:hAnsi="Times New Roman"/>
          <w:sz w:val="24"/>
          <w:szCs w:val="24"/>
          <w:lang w:val="sr-Latn-CS"/>
        </w:rPr>
        <w:t xml:space="preserve"> ukoliko kod iste postoje nedostaci u smislu stava 1 ovog člana.</w:t>
      </w:r>
    </w:p>
    <w:p w:rsidR="00CB3C42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je u obavezi da svaki problem </w:t>
      </w:r>
      <w:r>
        <w:rPr>
          <w:rFonts w:ascii="Times New Roman" w:hAnsi="Times New Roman"/>
          <w:sz w:val="24"/>
          <w:szCs w:val="24"/>
          <w:lang w:val="pl-PL"/>
        </w:rPr>
        <w:t>vezan za robu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pisano prijavi </w:t>
      </w: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(putem fax sistema ili elektronski, putem e-mail poruke) odmah po njenom nastanku. Prijavu može da vrši isključivo ovlašćeni predstavnik N</w:t>
      </w:r>
      <w:r>
        <w:rPr>
          <w:rFonts w:ascii="Times New Roman" w:hAnsi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ili više njih, pod uslovom da Naručilac blagovremeno pisano informiše D</w:t>
      </w:r>
      <w:r>
        <w:rPr>
          <w:rFonts w:ascii="Times New Roman" w:hAnsi="Times New Roman"/>
          <w:sz w:val="24"/>
          <w:szCs w:val="24"/>
          <w:lang w:val="pl-PL"/>
        </w:rPr>
        <w:t>obavljača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o imenima ovlašćenih predstavnika. </w:t>
      </w:r>
    </w:p>
    <w:p w:rsidR="00CB3C42" w:rsidRPr="00DB069A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3C42" w:rsidRPr="00BF66F3" w:rsidRDefault="00CB3C42" w:rsidP="00BF66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Nakon otk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lanjanja nedostataka, Dobavljač 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dužan da </w:t>
      </w:r>
      <w:r w:rsidR="00966DEE">
        <w:rPr>
          <w:rFonts w:ascii="Times New Roman" w:hAnsi="Times New Roman" w:cs="Times New Roman"/>
          <w:sz w:val="24"/>
          <w:szCs w:val="24"/>
          <w:lang w:val="pl-PL"/>
        </w:rPr>
        <w:t>isporuči i montira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robu na lokaciji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3795F" w:rsidRDefault="0033795F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795F" w:rsidRPr="005C710E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33795F" w:rsidRPr="00DB069A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FE639F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Ugovorne strane su saglasne da do raskida ovog Ugovora može doći ako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obaveze u rokovima i na način predvidjen Ugovorom: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kada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ustanovi da kvalitet robe koja je predmet ovog ugovora ili način na koje se isporučuje, odstupa od traženog, odnosno ponudjenog kvaliteta iz ponude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da se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pridržava svojih obaveza </w:t>
      </w:r>
      <w:r>
        <w:rPr>
          <w:rFonts w:ascii="Times New Roman" w:hAnsi="Times New Roman" w:cs="Times New Roman"/>
          <w:sz w:val="24"/>
          <w:szCs w:val="24"/>
          <w:lang w:val="sr-Latn-CS"/>
        </w:rPr>
        <w:t>iz ponude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95F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uočavanja propusta u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isporuci robe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i da putem Zapisnika zajednički konstatuju uzrok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. </w:t>
      </w:r>
    </w:p>
    <w:p w:rsidR="004639A2" w:rsidRPr="0033795F" w:rsidRDefault="004639A2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6F2" w:rsidRDefault="00BE36F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PREUZIMANJE PRAVA I OBAVEZA</w:t>
      </w:r>
    </w:p>
    <w:p w:rsidR="00CB3C42" w:rsidRPr="008A0BA5" w:rsidRDefault="00FE639F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Član 8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FE639F" w:rsidRDefault="00FE639F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33795F" w:rsidRPr="00397896" w:rsidRDefault="0033795F" w:rsidP="00337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33795F" w:rsidRDefault="0033795F" w:rsidP="0033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FE639F">
        <w:rPr>
          <w:rFonts w:ascii="Times New Roman" w:hAnsi="Times New Roman"/>
          <w:b/>
          <w:sz w:val="24"/>
          <w:szCs w:val="24"/>
          <w:lang w:val="sl-SI"/>
        </w:rPr>
        <w:t>9</w:t>
      </w:r>
    </w:p>
    <w:p w:rsidR="00CB3C42" w:rsidRPr="0033795F" w:rsidRDefault="0033795F" w:rsidP="003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PRIMJENA PROPISA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CB3C42" w:rsidRPr="005C710E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što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nije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predvi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đ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eno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ovim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primjenjuju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odredbe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obligacionim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odnosima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drugih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pozitivnih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propisa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SUDSKA NADLEŽNOST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strane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saglasne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eventualne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sporove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povodom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ovog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ugovora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rješavaju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sporazumom.U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protivnom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ugovara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nadležnost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Privrednog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suda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Podgorici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3C42" w:rsidRPr="008A0BA5" w:rsidRDefault="00CB3C42" w:rsidP="00CB3C42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PRIMJERCI UGOVORA</w:t>
      </w: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Ovaj ugovor je pravno valjano zaključen i potpisan od dolje navedenih ovlašćenih zakonskih zastupnika strana ugovora i sačinjen je u 6 (</w:t>
      </w:r>
      <w:proofErr w:type="spellStart"/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šest</w:t>
      </w:r>
      <w:proofErr w:type="spellEnd"/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) istovjetnih primjeraka, od kojih po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aručioca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obavljača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.</w:t>
      </w:r>
    </w:p>
    <w:p w:rsidR="00DB75CF" w:rsidRDefault="00DB75CF" w:rsidP="00DB75CF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Default="00DB75CF" w:rsidP="003379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B75CF" w:rsidRPr="00844A88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E639F" w:rsidRPr="0066601A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B2" w:rsidRDefault="00836EB2" w:rsidP="00DB75CF">
      <w:pPr>
        <w:spacing w:after="0" w:line="240" w:lineRule="auto"/>
      </w:pPr>
      <w:r>
        <w:separator/>
      </w:r>
    </w:p>
  </w:endnote>
  <w:endnote w:type="continuationSeparator" w:id="0">
    <w:p w:rsidR="00836EB2" w:rsidRDefault="00836EB2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BE36F2">
            <w:rPr>
              <w:noProof/>
            </w:rPr>
            <w:t>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BE36F2">
            <w:rPr>
              <w:noProof/>
            </w:rPr>
            <w:t>15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B2" w:rsidRDefault="00836EB2" w:rsidP="00DB75CF">
      <w:pPr>
        <w:spacing w:after="0" w:line="240" w:lineRule="auto"/>
      </w:pPr>
      <w:r>
        <w:separator/>
      </w:r>
    </w:p>
  </w:footnote>
  <w:footnote w:type="continuationSeparator" w:id="0">
    <w:p w:rsidR="00836EB2" w:rsidRDefault="00836EB2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1">
    <w:p w:rsidR="00BE36F2" w:rsidRDefault="00BE36F2" w:rsidP="00BE36F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samostalne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BE36F2" w:rsidRDefault="00BE36F2" w:rsidP="00BE36F2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1599F"/>
    <w:rsid w:val="0008356F"/>
    <w:rsid w:val="000C3F21"/>
    <w:rsid w:val="000D0F96"/>
    <w:rsid w:val="00100089"/>
    <w:rsid w:val="001C06B0"/>
    <w:rsid w:val="002011AD"/>
    <w:rsid w:val="00262A76"/>
    <w:rsid w:val="002D24E6"/>
    <w:rsid w:val="0033795F"/>
    <w:rsid w:val="00426CC6"/>
    <w:rsid w:val="004639A2"/>
    <w:rsid w:val="00491C3F"/>
    <w:rsid w:val="005266CA"/>
    <w:rsid w:val="00686D6C"/>
    <w:rsid w:val="007E4D6D"/>
    <w:rsid w:val="00836EB2"/>
    <w:rsid w:val="008C2ABE"/>
    <w:rsid w:val="009425CE"/>
    <w:rsid w:val="009570B6"/>
    <w:rsid w:val="00966DEE"/>
    <w:rsid w:val="009F5984"/>
    <w:rsid w:val="00BD4D64"/>
    <w:rsid w:val="00BE36F2"/>
    <w:rsid w:val="00BF66F3"/>
    <w:rsid w:val="00CB3C42"/>
    <w:rsid w:val="00DB75CF"/>
    <w:rsid w:val="00DC584E"/>
    <w:rsid w:val="00E97DF7"/>
    <w:rsid w:val="00F70437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  <w:style w:type="paragraph" w:customStyle="1" w:styleId="1tekst">
    <w:name w:val="1tekst"/>
    <w:basedOn w:val="Normal"/>
    <w:uiPriority w:val="99"/>
    <w:rsid w:val="00BE36F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E36F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15</cp:revision>
  <dcterms:created xsi:type="dcterms:W3CDTF">2018-11-27T07:29:00Z</dcterms:created>
  <dcterms:modified xsi:type="dcterms:W3CDTF">2019-05-31T12:01:00Z</dcterms:modified>
</cp:coreProperties>
</file>